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82" w:rsidRDefault="00E22382"/>
    <w:p w:rsidR="00002AB0" w:rsidRDefault="00002AB0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:rsidR="00002AB0" w:rsidRDefault="00002AB0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:rsidR="00EB5652" w:rsidRDefault="00EB5652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:rsidR="00002AB0" w:rsidRDefault="00002AB0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:rsidR="00410DAB" w:rsidRPr="00410DAB" w:rsidRDefault="00410DAB" w:rsidP="00410DAB">
      <w:pPr>
        <w:spacing w:before="60"/>
        <w:jc w:val="both"/>
        <w:rPr>
          <w:rFonts w:cstheme="minorBidi"/>
          <w:b/>
          <w:color w:val="808080"/>
          <w:sz w:val="32"/>
          <w:szCs w:val="32"/>
          <w:lang w:val="en-GB" w:eastAsia="en-GB"/>
        </w:rPr>
      </w:pPr>
      <w:r>
        <w:rPr>
          <w:rFonts w:cstheme="minorBidi"/>
          <w:b/>
          <w:sz w:val="32"/>
          <w:szCs w:val="32"/>
          <w:lang w:val="en-GB" w:eastAsia="en-GB"/>
        </w:rPr>
        <w:t>Technical/Scientific Contact Person</w:t>
      </w:r>
      <w:r w:rsidRPr="00410DAB">
        <w:rPr>
          <w:rFonts w:cstheme="minorBidi"/>
          <w:b/>
          <w:sz w:val="32"/>
          <w:szCs w:val="32"/>
          <w:lang w:val="en-GB" w:eastAsia="en-GB"/>
        </w:rPr>
        <w:tab/>
        <w:t xml:space="preserve">: </w:t>
      </w:r>
      <w:r w:rsidRPr="00410DAB">
        <w:rPr>
          <w:rFonts w:cstheme="minorBidi"/>
          <w:b/>
          <w:sz w:val="32"/>
          <w:szCs w:val="32"/>
          <w:lang w:val="en-GB" w:eastAsia="en-GB"/>
        </w:rPr>
        <w:tab/>
      </w:r>
      <w:proofErr w:type="spellStart"/>
      <w:r w:rsidR="00655886">
        <w:rPr>
          <w:rFonts w:cstheme="minorBidi"/>
          <w:b/>
          <w:sz w:val="32"/>
          <w:szCs w:val="32"/>
          <w:lang w:val="en-GB" w:eastAsia="en-GB"/>
        </w:rPr>
        <w:t>Dr.</w:t>
      </w:r>
      <w:proofErr w:type="spellEnd"/>
      <w:r w:rsidR="00655886">
        <w:rPr>
          <w:rFonts w:cstheme="minorBidi"/>
          <w:b/>
          <w:sz w:val="32"/>
          <w:szCs w:val="32"/>
          <w:lang w:val="en-GB" w:eastAsia="en-GB"/>
        </w:rPr>
        <w:t xml:space="preserve"> Dieter Schwamborn/ </w:t>
      </w:r>
      <w:proofErr w:type="spellStart"/>
      <w:r w:rsidR="00655886">
        <w:rPr>
          <w:rFonts w:cstheme="minorBidi"/>
          <w:b/>
          <w:sz w:val="32"/>
          <w:szCs w:val="32"/>
          <w:lang w:val="en-GB" w:eastAsia="en-GB"/>
        </w:rPr>
        <w:t>Dr.</w:t>
      </w:r>
      <w:proofErr w:type="spellEnd"/>
      <w:r w:rsidR="00655886">
        <w:rPr>
          <w:rFonts w:cstheme="minorBidi"/>
          <w:b/>
          <w:sz w:val="32"/>
          <w:szCs w:val="32"/>
          <w:lang w:val="en-GB" w:eastAsia="en-GB"/>
        </w:rPr>
        <w:t xml:space="preserve"> Axel Probst</w:t>
      </w:r>
    </w:p>
    <w:p w:rsidR="00410DAB" w:rsidRPr="00410DAB" w:rsidRDefault="00410DAB" w:rsidP="00410DAB">
      <w:pPr>
        <w:spacing w:before="60"/>
        <w:ind w:firstLine="710"/>
        <w:jc w:val="both"/>
        <w:rPr>
          <w:rFonts w:cstheme="minorBidi"/>
          <w:sz w:val="22"/>
          <w:szCs w:val="22"/>
          <w:lang w:val="en-GB" w:eastAsia="en-GB"/>
        </w:rPr>
      </w:pPr>
    </w:p>
    <w:p w:rsidR="00410DAB" w:rsidRPr="00410DAB" w:rsidRDefault="00410DAB" w:rsidP="00410DAB">
      <w:pPr>
        <w:spacing w:before="60"/>
        <w:ind w:firstLine="710"/>
        <w:jc w:val="both"/>
        <w:rPr>
          <w:rFonts w:cstheme="minorBidi"/>
          <w:sz w:val="22"/>
          <w:szCs w:val="22"/>
          <w:lang w:val="en-GB" w:eastAsia="en-GB"/>
        </w:rPr>
      </w:pPr>
    </w:p>
    <w:p w:rsidR="007E2E52" w:rsidRPr="00655886" w:rsidRDefault="00410DAB" w:rsidP="007E2E52">
      <w:pPr>
        <w:rPr>
          <w:rFonts w:cstheme="minorBidi"/>
          <w:color w:val="808080"/>
          <w:sz w:val="32"/>
          <w:szCs w:val="22"/>
          <w:lang w:val="de-DE" w:eastAsia="en-GB"/>
        </w:rPr>
      </w:pPr>
      <w:r w:rsidRPr="00655886">
        <w:rPr>
          <w:rFonts w:cstheme="minorBidi"/>
          <w:b/>
          <w:sz w:val="32"/>
          <w:szCs w:val="32"/>
          <w:lang w:val="de-DE" w:eastAsia="en-GB"/>
        </w:rPr>
        <w:t>Organisation</w:t>
      </w:r>
      <w:r w:rsidRPr="00655886">
        <w:rPr>
          <w:rFonts w:cstheme="minorBidi"/>
          <w:sz w:val="32"/>
          <w:szCs w:val="32"/>
          <w:lang w:val="de-DE" w:eastAsia="en-GB"/>
        </w:rPr>
        <w:tab/>
      </w:r>
      <w:r w:rsidRPr="00655886">
        <w:rPr>
          <w:rFonts w:cstheme="minorBidi"/>
          <w:b/>
          <w:sz w:val="32"/>
          <w:szCs w:val="32"/>
          <w:lang w:val="de-DE" w:eastAsia="en-GB"/>
        </w:rPr>
        <w:tab/>
      </w:r>
      <w:r w:rsidRPr="00655886">
        <w:rPr>
          <w:rFonts w:cstheme="minorBidi"/>
          <w:b/>
          <w:sz w:val="32"/>
          <w:szCs w:val="32"/>
          <w:lang w:val="de-DE" w:eastAsia="en-GB"/>
        </w:rPr>
        <w:tab/>
      </w:r>
      <w:r w:rsidRPr="00655886">
        <w:rPr>
          <w:rFonts w:cstheme="minorBidi"/>
          <w:b/>
          <w:sz w:val="32"/>
          <w:szCs w:val="32"/>
          <w:lang w:val="de-DE" w:eastAsia="en-GB"/>
        </w:rPr>
        <w:tab/>
      </w:r>
      <w:r w:rsidRPr="00655886">
        <w:rPr>
          <w:rFonts w:cstheme="minorBidi"/>
          <w:b/>
          <w:sz w:val="32"/>
          <w:szCs w:val="32"/>
          <w:lang w:val="de-DE" w:eastAsia="en-GB"/>
        </w:rPr>
        <w:tab/>
        <w:t>:</w:t>
      </w:r>
      <w:r w:rsidRPr="00655886">
        <w:rPr>
          <w:rFonts w:cstheme="minorBidi"/>
          <w:sz w:val="32"/>
          <w:szCs w:val="32"/>
          <w:lang w:val="de-DE" w:eastAsia="en-GB"/>
        </w:rPr>
        <w:tab/>
      </w:r>
      <w:r w:rsidR="007E2E52" w:rsidRPr="00655886">
        <w:rPr>
          <w:rFonts w:cstheme="minorBidi"/>
          <w:color w:val="808080"/>
          <w:sz w:val="32"/>
          <w:szCs w:val="22"/>
          <w:lang w:val="de-DE" w:eastAsia="en-GB"/>
        </w:rPr>
        <w:t>DLR</w:t>
      </w:r>
    </w:p>
    <w:p w:rsidR="007E2E52" w:rsidRPr="007E2E52" w:rsidRDefault="007E2E52" w:rsidP="007E2E52">
      <w:pPr>
        <w:spacing w:before="60"/>
        <w:ind w:left="5051" w:firstLine="709"/>
        <w:jc w:val="both"/>
        <w:rPr>
          <w:rFonts w:cstheme="minorBidi"/>
          <w:color w:val="808080"/>
          <w:sz w:val="32"/>
          <w:szCs w:val="22"/>
          <w:lang w:val="de-DE" w:eastAsia="en-GB"/>
        </w:rPr>
      </w:pPr>
      <w:r w:rsidRPr="007E2E52">
        <w:rPr>
          <w:rFonts w:cstheme="minorBidi"/>
          <w:color w:val="808080"/>
          <w:sz w:val="32"/>
          <w:szCs w:val="22"/>
          <w:lang w:val="de-DE" w:eastAsia="en-GB"/>
        </w:rPr>
        <w:t>Bunsenstr. 10</w:t>
      </w:r>
    </w:p>
    <w:p w:rsidR="007E2E52" w:rsidRPr="007E2E52" w:rsidRDefault="007E2E52" w:rsidP="007E2E52">
      <w:pPr>
        <w:spacing w:before="60"/>
        <w:ind w:left="5051" w:firstLine="709"/>
        <w:jc w:val="both"/>
        <w:rPr>
          <w:rFonts w:cstheme="minorBidi"/>
          <w:bCs/>
          <w:color w:val="808080"/>
          <w:sz w:val="32"/>
          <w:szCs w:val="22"/>
          <w:lang w:val="de-DE" w:eastAsia="en-GB"/>
        </w:rPr>
      </w:pPr>
      <w:r w:rsidRPr="007E2E52">
        <w:rPr>
          <w:rFonts w:cstheme="minorBidi"/>
          <w:color w:val="808080"/>
          <w:sz w:val="32"/>
          <w:szCs w:val="22"/>
          <w:lang w:val="de-DE" w:eastAsia="en-GB"/>
        </w:rPr>
        <w:t>37073 Göttingen, Germany</w:t>
      </w:r>
      <w:r w:rsidRPr="007E2E52">
        <w:rPr>
          <w:rFonts w:cstheme="minorBidi"/>
          <w:bCs/>
          <w:color w:val="808080"/>
          <w:sz w:val="32"/>
          <w:szCs w:val="22"/>
          <w:lang w:val="de-DE" w:eastAsia="en-GB"/>
        </w:rPr>
        <w:t xml:space="preserve"> </w:t>
      </w:r>
    </w:p>
    <w:p w:rsidR="007E2E52" w:rsidRPr="007E2E52" w:rsidRDefault="007E2E52" w:rsidP="007E2E52">
      <w:pPr>
        <w:spacing w:before="60"/>
        <w:ind w:left="5051" w:firstLine="709"/>
        <w:jc w:val="both"/>
        <w:rPr>
          <w:rFonts w:cstheme="minorBidi"/>
          <w:color w:val="808080"/>
          <w:sz w:val="32"/>
          <w:szCs w:val="22"/>
          <w:lang w:val="de-DE" w:eastAsia="en-GB"/>
        </w:rPr>
      </w:pPr>
      <w:r w:rsidRPr="007E2E52">
        <w:rPr>
          <w:rFonts w:cstheme="minorBidi"/>
          <w:color w:val="808080"/>
          <w:sz w:val="32"/>
          <w:szCs w:val="22"/>
          <w:lang w:val="de-DE" w:eastAsia="en-GB"/>
        </w:rPr>
        <w:t>Tel. +49-551-7092271</w:t>
      </w:r>
    </w:p>
    <w:p w:rsidR="00E22382" w:rsidRPr="00410DAB" w:rsidRDefault="007E2E52" w:rsidP="007E2E52">
      <w:pPr>
        <w:spacing w:before="60"/>
        <w:ind w:left="5040" w:firstLine="720"/>
        <w:jc w:val="both"/>
        <w:rPr>
          <w:b/>
          <w:sz w:val="32"/>
          <w:lang w:val="de-DE"/>
        </w:rPr>
      </w:pPr>
      <w:r w:rsidRPr="007E2E52">
        <w:rPr>
          <w:rFonts w:cstheme="minorBidi"/>
          <w:color w:val="808080"/>
          <w:sz w:val="32"/>
          <w:szCs w:val="22"/>
          <w:lang w:val="it-IT" w:eastAsia="en-GB"/>
        </w:rPr>
        <w:t>E-mail: dieter.schwamborn@dlr.de</w:t>
      </w:r>
    </w:p>
    <w:p w:rsidR="00653C7B" w:rsidRPr="00410DAB" w:rsidRDefault="00653C7B" w:rsidP="00653C7B">
      <w:pPr>
        <w:rPr>
          <w:sz w:val="24"/>
          <w:lang w:val="de-DE"/>
        </w:rPr>
      </w:pPr>
    </w:p>
    <w:p w:rsidR="00434F50" w:rsidRDefault="00297F49" w:rsidP="00653C7B">
      <w:pPr>
        <w:jc w:val="center"/>
        <w:rPr>
          <w:b/>
          <w:sz w:val="32"/>
          <w:lang w:val="de-DE"/>
        </w:rPr>
      </w:pPr>
      <w:r w:rsidRPr="00410DAB">
        <w:rPr>
          <w:b/>
          <w:sz w:val="32"/>
          <w:lang w:val="de-DE"/>
        </w:rPr>
        <w:br w:type="page"/>
      </w:r>
    </w:p>
    <w:p w:rsidR="00434F50" w:rsidRDefault="00434F50" w:rsidP="00653C7B">
      <w:pPr>
        <w:jc w:val="center"/>
        <w:rPr>
          <w:b/>
          <w:sz w:val="32"/>
          <w:lang w:val="de-DE"/>
        </w:rPr>
      </w:pPr>
    </w:p>
    <w:p w:rsidR="00653C7B" w:rsidRDefault="00653C7B" w:rsidP="00653C7B">
      <w:pPr>
        <w:jc w:val="center"/>
        <w:rPr>
          <w:b/>
          <w:sz w:val="32"/>
        </w:rPr>
      </w:pPr>
      <w:r>
        <w:rPr>
          <w:b/>
          <w:sz w:val="32"/>
        </w:rPr>
        <w:t xml:space="preserve">Quick Overview </w:t>
      </w:r>
    </w:p>
    <w:p w:rsidR="00653C7B" w:rsidRDefault="00653C7B" w:rsidP="00653C7B">
      <w:pPr>
        <w:jc w:val="center"/>
        <w:rPr>
          <w:sz w:val="24"/>
        </w:rPr>
      </w:pPr>
    </w:p>
    <w:p w:rsidR="00653C7B" w:rsidRDefault="00653C7B" w:rsidP="00653C7B">
      <w:pPr>
        <w:pStyle w:val="Textkrper"/>
        <w:rPr>
          <w:sz w:val="26"/>
        </w:rPr>
      </w:pPr>
      <w:r>
        <w:rPr>
          <w:sz w:val="26"/>
        </w:rPr>
        <w:t>Please mark with an “X” in the red, yellow or green boxes how do you assess the present (general) status of your work:</w:t>
      </w:r>
    </w:p>
    <w:p w:rsidR="00653C7B" w:rsidRDefault="00653C7B" w:rsidP="00653C7B">
      <w:pPr>
        <w:pStyle w:val="Textkrper"/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red</w:t>
      </w:r>
      <w:proofErr w:type="gramEnd"/>
      <w:r>
        <w:rPr>
          <w:sz w:val="22"/>
        </w:rPr>
        <w:t xml:space="preserve"> = critical status,  yellow = moderately problematic status,  green = everything is running well)</w:t>
      </w:r>
    </w:p>
    <w:p w:rsidR="00653C7B" w:rsidRDefault="00653C7B" w:rsidP="00653C7B">
      <w:pPr>
        <w:pStyle w:val="Textkrper"/>
        <w:rPr>
          <w:sz w:val="22"/>
        </w:rPr>
      </w:pPr>
    </w:p>
    <w:p w:rsidR="00653C7B" w:rsidRDefault="00A40E3B" w:rsidP="00653C7B">
      <w:pPr>
        <w:jc w:val="center"/>
        <w:rPr>
          <w:sz w:val="24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74930</wp:posOffset>
                </wp:positionV>
                <wp:extent cx="283845" cy="289560"/>
                <wp:effectExtent l="0" t="0" r="0" b="0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81.6pt;margin-top:5.9pt;width:22.35pt;height:2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MrLAIAAFE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" o:allowincell="f" fillcolor="red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74930</wp:posOffset>
                </wp:positionV>
                <wp:extent cx="283845" cy="289560"/>
                <wp:effectExtent l="0" t="0" r="0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266.4pt;margin-top:5.9pt;width:22.35pt;height:2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" o:allowincell="f" fillcolor="red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74930</wp:posOffset>
                </wp:positionV>
                <wp:extent cx="283845" cy="289560"/>
                <wp:effectExtent l="0" t="0" r="0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64.8pt;margin-top:5.9pt;width:22.35pt;height:22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" o:allowincell="f" fillcolor="red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3C7B" w:rsidRDefault="00A40E3B" w:rsidP="00653C7B">
      <w:pPr>
        <w:spacing w:line="480" w:lineRule="auto"/>
        <w:rPr>
          <w:sz w:val="24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165100</wp:posOffset>
                </wp:positionV>
                <wp:extent cx="2247900" cy="280670"/>
                <wp:effectExtent l="0" t="0" r="19050" b="2413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Timely according to</w:t>
                            </w:r>
                            <w:r w:rsidR="00410DA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410DAB">
                              <w:rPr>
                                <w:b/>
                                <w:sz w:val="28"/>
                              </w:rPr>
                              <w:t>DoW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410.7pt;margin-top:13pt;width:177pt;height:22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e/LgIAAFk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" o:allowincell="f">
                <v:textbox>
                  <w:txbxContent>
                    <w:p w:rsidR="00653C7B" w:rsidRDefault="00653C7B" w:rsidP="00653C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Timely according to</w:t>
                      </w:r>
                      <w:r w:rsidR="00410DAB">
                        <w:rPr>
                          <w:b/>
                          <w:sz w:val="28"/>
                        </w:rPr>
                        <w:t xml:space="preserve"> DoW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168910</wp:posOffset>
                </wp:positionV>
                <wp:extent cx="640080" cy="280670"/>
                <wp:effectExtent l="0" t="0" r="0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295.2pt;margin-top:13.3pt;width:50.4pt;height:2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" o:allowincell="f">
                <v:textbox>
                  <w:txbxContent>
                    <w:p w:rsidR="00653C7B" w:rsidRDefault="00653C7B" w:rsidP="00653C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168910</wp:posOffset>
                </wp:positionV>
                <wp:extent cx="1737360" cy="280670"/>
                <wp:effectExtent l="0" t="0" r="0" b="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Technical Progress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93.6pt;margin-top:13.3pt;width:136.8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" o:allowincell="f">
                <v:textbox>
                  <w:txbxContent>
                    <w:p w:rsidR="00653C7B" w:rsidRDefault="00653C7B" w:rsidP="00653C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Technical Progress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168910</wp:posOffset>
                </wp:positionV>
                <wp:extent cx="283845" cy="289560"/>
                <wp:effectExtent l="0" t="0" r="0" b="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381.6pt;margin-top:13.3pt;width:22.35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" o:allowincell="f" fillcolor="yellow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168910</wp:posOffset>
                </wp:positionV>
                <wp:extent cx="283845" cy="289560"/>
                <wp:effectExtent l="0" t="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266.4pt;margin-top:13.3pt;width:22.35pt;height:2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" o:allowincell="f" fillcolor="yellow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168910</wp:posOffset>
                </wp:positionV>
                <wp:extent cx="283845" cy="28956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64.8pt;margin-top:13.3pt;width:22.35pt;height:22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" o:allowincell="f" fillcolor="yellow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3C7B" w:rsidRDefault="00A40E3B" w:rsidP="00653C7B">
      <w:pPr>
        <w:spacing w:line="480" w:lineRule="auto"/>
        <w:ind w:firstLine="576"/>
        <w:rPr>
          <w:sz w:val="24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83820</wp:posOffset>
                </wp:positionV>
                <wp:extent cx="283845" cy="289560"/>
                <wp:effectExtent l="0" t="0" r="0" b="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Pr="002B1225" w:rsidRDefault="002B1225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left:0;text-align:left;margin-left:381.6pt;margin-top:6.6pt;width:22.35pt;height:2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" o:allowincell="f" fillcolor="lime">
                <v:textbox>
                  <w:txbxContent>
                    <w:p w:rsidR="00653C7B" w:rsidRPr="002B1225" w:rsidRDefault="002B1225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83820</wp:posOffset>
                </wp:positionV>
                <wp:extent cx="283845" cy="28956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2B1225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left:0;text-align:left;margin-left:266.4pt;margin-top:6.6pt;width:22.35pt;height:2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" o:allowincell="f" fillcolor="lime">
                <v:textbox>
                  <w:txbxContent>
                    <w:p w:rsidR="00653C7B" w:rsidRDefault="002B1225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83820</wp:posOffset>
                </wp:positionV>
                <wp:extent cx="283845" cy="28956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2B1225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left:0;text-align:left;margin-left:64.8pt;margin-top:6.6pt;width:22.35pt;height:2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" o:allowincell="f" fillcolor="lime">
                <v:textbox>
                  <w:txbxContent>
                    <w:p w:rsidR="00653C7B" w:rsidRDefault="002B1225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653C7B" w:rsidRDefault="00653C7B" w:rsidP="00653C7B">
      <w:pPr>
        <w:spacing w:line="480" w:lineRule="auto"/>
        <w:rPr>
          <w:sz w:val="24"/>
        </w:rPr>
      </w:pPr>
    </w:p>
    <w:p w:rsidR="00410DAB" w:rsidRPr="00410DAB" w:rsidRDefault="000D64C8" w:rsidP="00410DAB">
      <w:pPr>
        <w:rPr>
          <w:b/>
          <w:sz w:val="26"/>
          <w:u w:val="single"/>
        </w:rPr>
      </w:pPr>
      <w:r>
        <w:rPr>
          <w:b/>
          <w:sz w:val="26"/>
          <w:u w:val="single"/>
        </w:rPr>
        <w:t>Please n</w:t>
      </w:r>
      <w:r w:rsidR="00410DAB" w:rsidRPr="00410DAB">
        <w:rPr>
          <w:b/>
          <w:sz w:val="26"/>
          <w:u w:val="single"/>
        </w:rPr>
        <w:t>ote:</w:t>
      </w:r>
    </w:p>
    <w:p w:rsidR="00653C7B" w:rsidRPr="008E2437" w:rsidRDefault="00653C7B" w:rsidP="00410DAB">
      <w:pPr>
        <w:rPr>
          <w:b/>
          <w:sz w:val="26"/>
        </w:rPr>
      </w:pPr>
      <w:r w:rsidRPr="008E2437">
        <w:rPr>
          <w:b/>
          <w:sz w:val="26"/>
        </w:rPr>
        <w:t xml:space="preserve">When you have ticked </w:t>
      </w:r>
      <w:r w:rsidRPr="008E2437">
        <w:rPr>
          <w:b/>
          <w:sz w:val="26"/>
          <w:u w:val="single"/>
        </w:rPr>
        <w:t>yellow</w:t>
      </w:r>
      <w:r w:rsidRPr="008E2437">
        <w:rPr>
          <w:b/>
          <w:sz w:val="26"/>
        </w:rPr>
        <w:t xml:space="preserve"> or </w:t>
      </w:r>
      <w:r w:rsidRPr="008E2437">
        <w:rPr>
          <w:b/>
          <w:sz w:val="26"/>
          <w:u w:val="single"/>
        </w:rPr>
        <w:t>red</w:t>
      </w:r>
      <w:r w:rsidRPr="008E2437">
        <w:rPr>
          <w:b/>
          <w:sz w:val="26"/>
        </w:rPr>
        <w:t xml:space="preserve"> boxes, please </w:t>
      </w:r>
      <w:r w:rsidRPr="008E2437">
        <w:rPr>
          <w:b/>
          <w:sz w:val="26"/>
          <w:u w:val="single"/>
        </w:rPr>
        <w:t>explain problems</w:t>
      </w:r>
      <w:r w:rsidRPr="008E2437">
        <w:rPr>
          <w:b/>
          <w:sz w:val="26"/>
        </w:rPr>
        <w:t xml:space="preserve"> you have encountered and possible solutions </w:t>
      </w:r>
      <w:r>
        <w:rPr>
          <w:b/>
          <w:sz w:val="26"/>
        </w:rPr>
        <w:t>below</w:t>
      </w:r>
      <w:r w:rsidRPr="008E2437">
        <w:rPr>
          <w:b/>
          <w:sz w:val="26"/>
        </w:rPr>
        <w:t>:</w:t>
      </w:r>
    </w:p>
    <w:p w:rsidR="00653C7B" w:rsidRDefault="00653C7B" w:rsidP="00410DAB">
      <w:pPr>
        <w:rPr>
          <w:b/>
          <w:sz w:val="24"/>
        </w:rPr>
      </w:pPr>
    </w:p>
    <w:p w:rsidR="00653C7B" w:rsidRPr="008E2437" w:rsidRDefault="00653C7B" w:rsidP="00653C7B">
      <w:pPr>
        <w:numPr>
          <w:ilvl w:val="0"/>
          <w:numId w:val="3"/>
        </w:numPr>
        <w:spacing w:line="480" w:lineRule="auto"/>
        <w:rPr>
          <w:sz w:val="24"/>
        </w:rPr>
      </w:pPr>
      <w:r w:rsidRPr="008E2437">
        <w:rPr>
          <w:sz w:val="24"/>
        </w:rPr>
        <w:t>…</w:t>
      </w:r>
    </w:p>
    <w:p w:rsidR="00653C7B" w:rsidRDefault="00653C7B" w:rsidP="00653C7B">
      <w:pPr>
        <w:numPr>
          <w:ilvl w:val="0"/>
          <w:numId w:val="3"/>
        </w:numPr>
        <w:spacing w:line="480" w:lineRule="auto"/>
        <w:rPr>
          <w:sz w:val="24"/>
        </w:rPr>
      </w:pPr>
      <w:r w:rsidRPr="008E2437">
        <w:rPr>
          <w:sz w:val="24"/>
        </w:rPr>
        <w:t>…</w:t>
      </w:r>
    </w:p>
    <w:p w:rsidR="003F2BFB" w:rsidRPr="003F2BFB" w:rsidRDefault="003F2BFB" w:rsidP="003F2BFB">
      <w:pPr>
        <w:numPr>
          <w:ilvl w:val="0"/>
          <w:numId w:val="3"/>
        </w:numPr>
        <w:spacing w:line="480" w:lineRule="auto"/>
        <w:rPr>
          <w:sz w:val="24"/>
        </w:rPr>
      </w:pPr>
      <w:r>
        <w:rPr>
          <w:sz w:val="24"/>
        </w:rPr>
        <w:t>…</w:t>
      </w:r>
    </w:p>
    <w:p w:rsidR="00434F50" w:rsidRDefault="00E22382" w:rsidP="003F2BFB">
      <w:pPr>
        <w:tabs>
          <w:tab w:val="left" w:pos="0"/>
        </w:tabs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3F2BFB">
        <w:rPr>
          <w:b/>
        </w:rPr>
        <w:br/>
      </w:r>
    </w:p>
    <w:p w:rsidR="00434F50" w:rsidRDefault="00434F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5088E" w:rsidRPr="00B83149" w:rsidRDefault="00134BEE" w:rsidP="00B83149">
      <w:pPr>
        <w:tabs>
          <w:tab w:val="left" w:pos="0"/>
        </w:tabs>
        <w:rPr>
          <w:b/>
        </w:rPr>
      </w:pPr>
      <w:bookmarkStart w:id="0" w:name="_GoBack"/>
      <w:r>
        <w:rPr>
          <w:noProof/>
          <w:sz w:val="26"/>
          <w:szCs w:val="26"/>
          <w:lang w:val="de-DE" w:eastAsia="de-D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-2.65pt;margin-top:20pt;width:628.3pt;height:250.2pt;z-index:251664896">
            <v:imagedata r:id="rId9" o:title=""/>
            <w10:wrap type="topAndBottom" side="left"/>
          </v:shape>
          <o:OLEObject Type="Embed" ProgID="Excel.Sheet.8" ShapeID="_x0000_s1064" DrawAspect="Content" ObjectID="_1467111638" r:id="rId10"/>
        </w:pict>
      </w:r>
      <w:r w:rsidR="00B83149">
        <w:rPr>
          <w:b/>
          <w:sz w:val="26"/>
          <w:szCs w:val="26"/>
        </w:rPr>
        <w:t>Please d</w:t>
      </w:r>
      <w:r w:rsidR="003F2BFB" w:rsidRPr="00EB5652">
        <w:rPr>
          <w:b/>
          <w:sz w:val="26"/>
          <w:szCs w:val="26"/>
        </w:rPr>
        <w:t>ouble-click on the table to open Excel file</w:t>
      </w:r>
      <w:r w:rsidR="00FF0AA9">
        <w:rPr>
          <w:sz w:val="24"/>
          <w:szCs w:val="24"/>
        </w:rPr>
        <w:br/>
      </w:r>
      <w:bookmarkEnd w:id="0"/>
      <w:r w:rsidR="00B83149" w:rsidRPr="00B83149">
        <w:rPr>
          <w:b/>
        </w:rPr>
        <w:t>*</w:t>
      </w:r>
      <w:proofErr w:type="gramStart"/>
      <w:r w:rsidR="00B83149" w:rsidRPr="00B83149">
        <w:rPr>
          <w:b/>
        </w:rPr>
        <w:t xml:space="preserve">)  </w:t>
      </w:r>
      <w:r w:rsidR="00FC63C6">
        <w:rPr>
          <w:b/>
        </w:rPr>
        <w:t>Task</w:t>
      </w:r>
      <w:proofErr w:type="gramEnd"/>
      <w:r w:rsidR="00FC63C6">
        <w:rPr>
          <w:b/>
        </w:rPr>
        <w:t xml:space="preserve"> </w:t>
      </w:r>
      <w:r w:rsidR="00B83149" w:rsidRPr="00B83149">
        <w:rPr>
          <w:b/>
        </w:rPr>
        <w:t xml:space="preserve">Status:  N = Not yet started,   O = Ongoing,   C = Completed </w:t>
      </w:r>
      <w:r w:rsidR="0085088E" w:rsidRPr="00B83149">
        <w:rPr>
          <w:b/>
        </w:rPr>
        <w:br w:type="page"/>
      </w:r>
    </w:p>
    <w:p w:rsidR="00B83149" w:rsidRDefault="00B83149" w:rsidP="00B83149">
      <w:pPr>
        <w:jc w:val="center"/>
        <w:rPr>
          <w:b/>
          <w:sz w:val="32"/>
        </w:rPr>
      </w:pPr>
    </w:p>
    <w:p w:rsidR="00E22382" w:rsidRDefault="00E22382" w:rsidP="00B83149">
      <w:pPr>
        <w:jc w:val="center"/>
        <w:rPr>
          <w:b/>
          <w:sz w:val="32"/>
        </w:rPr>
      </w:pPr>
      <w:r>
        <w:rPr>
          <w:b/>
          <w:sz w:val="32"/>
        </w:rPr>
        <w:t>Summary of Activities</w:t>
      </w:r>
    </w:p>
    <w:p w:rsidR="00EB5652" w:rsidRDefault="00EB5652" w:rsidP="00EB5652">
      <w:pPr>
        <w:tabs>
          <w:tab w:val="left" w:pos="0"/>
        </w:tabs>
        <w:jc w:val="center"/>
        <w:rPr>
          <w:b/>
          <w:sz w:val="24"/>
        </w:rPr>
      </w:pPr>
    </w:p>
    <w:p w:rsidR="00DE7E01" w:rsidRPr="00EB5652" w:rsidRDefault="00B83149" w:rsidP="00DE7E01">
      <w:pPr>
        <w:rPr>
          <w:sz w:val="26"/>
          <w:szCs w:val="26"/>
        </w:rPr>
      </w:pPr>
      <w:r>
        <w:rPr>
          <w:sz w:val="26"/>
          <w:szCs w:val="26"/>
        </w:rPr>
        <w:t>Please d</w:t>
      </w:r>
      <w:r w:rsidR="00E22382" w:rsidRPr="00EB5652">
        <w:rPr>
          <w:sz w:val="26"/>
          <w:szCs w:val="26"/>
        </w:rPr>
        <w:t>escribe concisely</w:t>
      </w:r>
      <w:r w:rsidR="008E2437" w:rsidRPr="00EB5652">
        <w:rPr>
          <w:sz w:val="26"/>
          <w:szCs w:val="26"/>
        </w:rPr>
        <w:t>,</w:t>
      </w:r>
      <w:r w:rsidR="00E22382" w:rsidRPr="00EB5652">
        <w:rPr>
          <w:sz w:val="26"/>
          <w:szCs w:val="26"/>
        </w:rPr>
        <w:t xml:space="preserve"> for the </w:t>
      </w:r>
      <w:r w:rsidR="00E22382" w:rsidRPr="00EB5652">
        <w:rPr>
          <w:sz w:val="26"/>
          <w:szCs w:val="26"/>
          <w:u w:val="single"/>
        </w:rPr>
        <w:t>actual quarter</w:t>
      </w:r>
      <w:r w:rsidR="00E22382" w:rsidRPr="00EB5652">
        <w:rPr>
          <w:sz w:val="26"/>
          <w:szCs w:val="26"/>
        </w:rPr>
        <w:t xml:space="preserve"> </w:t>
      </w:r>
      <w:r w:rsidR="008E2437" w:rsidRPr="00EB5652">
        <w:rPr>
          <w:sz w:val="26"/>
          <w:szCs w:val="26"/>
        </w:rPr>
        <w:t xml:space="preserve">and </w:t>
      </w:r>
      <w:r w:rsidR="00E22382" w:rsidRPr="00EB5652">
        <w:rPr>
          <w:sz w:val="26"/>
          <w:szCs w:val="26"/>
          <w:u w:val="single"/>
        </w:rPr>
        <w:t>task by task</w:t>
      </w:r>
      <w:r w:rsidR="00DE7E01" w:rsidRPr="00EB5652">
        <w:rPr>
          <w:sz w:val="26"/>
          <w:szCs w:val="26"/>
        </w:rPr>
        <w:t>, e.g.:</w:t>
      </w:r>
    </w:p>
    <w:p w:rsidR="00E22382" w:rsidRPr="00EB5652" w:rsidRDefault="00E22382" w:rsidP="00DE7E01">
      <w:pPr>
        <w:rPr>
          <w:sz w:val="26"/>
          <w:szCs w:val="26"/>
        </w:rPr>
      </w:pPr>
      <w:r w:rsidRPr="00EB5652">
        <w:rPr>
          <w:sz w:val="26"/>
          <w:szCs w:val="26"/>
        </w:rPr>
        <w:t xml:space="preserve"> </w:t>
      </w:r>
    </w:p>
    <w:p w:rsidR="00E22382" w:rsidRPr="00FC1EFE" w:rsidRDefault="008E2437" w:rsidP="00DE7E01">
      <w:pPr>
        <w:pStyle w:val="Textkrper"/>
        <w:jc w:val="left"/>
        <w:rPr>
          <w:b w:val="0"/>
          <w:i/>
          <w:sz w:val="26"/>
          <w:szCs w:val="26"/>
        </w:rPr>
      </w:pPr>
      <w:r w:rsidRPr="00FC1EFE">
        <w:rPr>
          <w:b w:val="0"/>
          <w:i/>
          <w:sz w:val="26"/>
          <w:szCs w:val="26"/>
        </w:rPr>
        <w:t>Work started, w</w:t>
      </w:r>
      <w:r w:rsidR="00E22382" w:rsidRPr="00FC1EFE">
        <w:rPr>
          <w:b w:val="0"/>
          <w:i/>
          <w:sz w:val="26"/>
          <w:szCs w:val="26"/>
        </w:rPr>
        <w:t>ork perform</w:t>
      </w:r>
      <w:r w:rsidR="00DE7E01" w:rsidRPr="00FC1EFE">
        <w:rPr>
          <w:b w:val="0"/>
          <w:i/>
          <w:sz w:val="26"/>
          <w:szCs w:val="26"/>
        </w:rPr>
        <w:t>ed, achievements, problems, diss</w:t>
      </w:r>
      <w:r w:rsidR="00E22382" w:rsidRPr="00FC1EFE">
        <w:rPr>
          <w:b w:val="0"/>
          <w:i/>
          <w:sz w:val="26"/>
          <w:szCs w:val="26"/>
        </w:rPr>
        <w:t>emination activities, technical meetings</w:t>
      </w:r>
      <w:r w:rsidRPr="00FC1EFE">
        <w:rPr>
          <w:b w:val="0"/>
          <w:i/>
          <w:sz w:val="26"/>
          <w:szCs w:val="26"/>
        </w:rPr>
        <w:t xml:space="preserve"> managed and</w:t>
      </w:r>
      <w:r w:rsidR="00DE7E01" w:rsidRPr="00FC1EFE">
        <w:rPr>
          <w:b w:val="0"/>
          <w:i/>
          <w:sz w:val="26"/>
          <w:szCs w:val="26"/>
        </w:rPr>
        <w:t>/or</w:t>
      </w:r>
      <w:r w:rsidRPr="00FC1EFE">
        <w:rPr>
          <w:b w:val="0"/>
          <w:i/>
          <w:sz w:val="26"/>
          <w:szCs w:val="26"/>
        </w:rPr>
        <w:t xml:space="preserve"> participated in, purchases, subcontracts, and what else is important for </w:t>
      </w:r>
      <w:r w:rsidR="00B83149" w:rsidRPr="00FC1EFE">
        <w:rPr>
          <w:b w:val="0"/>
          <w:i/>
          <w:sz w:val="26"/>
          <w:szCs w:val="26"/>
        </w:rPr>
        <w:t>monitoring</w:t>
      </w:r>
      <w:r w:rsidRPr="00FC1EFE">
        <w:rPr>
          <w:b w:val="0"/>
          <w:i/>
          <w:sz w:val="26"/>
          <w:szCs w:val="26"/>
        </w:rPr>
        <w:t xml:space="preserve"> the project</w:t>
      </w:r>
    </w:p>
    <w:p w:rsidR="00E22382" w:rsidRPr="00EB5652" w:rsidRDefault="00E22382">
      <w:pPr>
        <w:pStyle w:val="Textkrper"/>
        <w:rPr>
          <w:b w:val="0"/>
          <w:sz w:val="26"/>
          <w:szCs w:val="26"/>
        </w:rPr>
      </w:pPr>
    </w:p>
    <w:p w:rsidR="00E22382" w:rsidRDefault="00E22382" w:rsidP="009B0F86">
      <w:pPr>
        <w:pStyle w:val="Textkrper"/>
        <w:spacing w:before="240"/>
        <w:ind w:left="1418" w:hanging="1418"/>
        <w:jc w:val="both"/>
        <w:rPr>
          <w:b w:val="0"/>
          <w:sz w:val="22"/>
        </w:rPr>
      </w:pPr>
      <w:r>
        <w:rPr>
          <w:sz w:val="22"/>
        </w:rPr>
        <w:t>Task 1.1:</w:t>
      </w:r>
      <w:r w:rsidR="00FC1EFE">
        <w:rPr>
          <w:b w:val="0"/>
          <w:sz w:val="22"/>
        </w:rPr>
        <w:tab/>
      </w:r>
      <w:r w:rsidR="009B0F86">
        <w:rPr>
          <w:b w:val="0"/>
          <w:sz w:val="22"/>
        </w:rPr>
        <w:t>no activity</w:t>
      </w:r>
    </w:p>
    <w:p w:rsidR="00E22382" w:rsidRDefault="00E22382" w:rsidP="00B83149">
      <w:pPr>
        <w:pStyle w:val="Textkrper"/>
        <w:spacing w:before="240"/>
        <w:ind w:left="1418" w:hanging="1418"/>
        <w:jc w:val="both"/>
        <w:rPr>
          <w:b w:val="0"/>
          <w:sz w:val="22"/>
        </w:rPr>
      </w:pPr>
      <w:r>
        <w:rPr>
          <w:bCs/>
          <w:sz w:val="22"/>
        </w:rPr>
        <w:t>Task 1.2:</w:t>
      </w:r>
      <w:r>
        <w:rPr>
          <w:bCs/>
          <w:sz w:val="22"/>
        </w:rPr>
        <w:tab/>
      </w:r>
      <w:r w:rsidR="009B0F86">
        <w:rPr>
          <w:b w:val="0"/>
          <w:sz w:val="22"/>
        </w:rPr>
        <w:t>no activity</w:t>
      </w:r>
    </w:p>
    <w:p w:rsidR="00DE7E01" w:rsidRDefault="00DE7E01" w:rsidP="00B83149">
      <w:pPr>
        <w:pStyle w:val="Textkrper"/>
        <w:spacing w:before="240"/>
        <w:ind w:left="1418" w:hanging="1418"/>
        <w:jc w:val="both"/>
        <w:rPr>
          <w:b w:val="0"/>
          <w:sz w:val="22"/>
        </w:rPr>
      </w:pPr>
    </w:p>
    <w:p w:rsidR="00E22382" w:rsidRPr="005A4181" w:rsidRDefault="00E22382" w:rsidP="005A4181">
      <w:pPr>
        <w:pStyle w:val="Textkrper"/>
        <w:spacing w:before="240"/>
        <w:ind w:left="1418" w:hanging="1418"/>
        <w:jc w:val="both"/>
        <w:rPr>
          <w:bCs/>
          <w:sz w:val="22"/>
        </w:rPr>
      </w:pPr>
      <w:r>
        <w:rPr>
          <w:bCs/>
          <w:sz w:val="22"/>
        </w:rPr>
        <w:t xml:space="preserve">Task </w:t>
      </w:r>
      <w:r w:rsidR="00EB5652">
        <w:rPr>
          <w:bCs/>
          <w:sz w:val="22"/>
        </w:rPr>
        <w:t>2.1</w:t>
      </w:r>
      <w:r>
        <w:rPr>
          <w:bCs/>
          <w:sz w:val="22"/>
        </w:rPr>
        <w:t>:</w:t>
      </w:r>
      <w:r w:rsidR="00FC1EFE">
        <w:rPr>
          <w:bCs/>
          <w:sz w:val="22"/>
        </w:rPr>
        <w:tab/>
      </w:r>
      <w:r w:rsidR="005A4181">
        <w:rPr>
          <w:bCs/>
          <w:sz w:val="22"/>
        </w:rPr>
        <w:t>not involved</w:t>
      </w:r>
    </w:p>
    <w:p w:rsidR="00FC1EFE" w:rsidRDefault="00EB5652" w:rsidP="00FC1EFE">
      <w:pPr>
        <w:pStyle w:val="Textkrper"/>
        <w:spacing w:before="240"/>
        <w:ind w:left="1440" w:hanging="1418"/>
        <w:jc w:val="both"/>
        <w:rPr>
          <w:bCs/>
          <w:sz w:val="22"/>
        </w:rPr>
      </w:pPr>
      <w:r>
        <w:rPr>
          <w:bCs/>
          <w:sz w:val="22"/>
        </w:rPr>
        <w:t>Task 2.2</w:t>
      </w:r>
      <w:r w:rsidR="00E22382">
        <w:rPr>
          <w:bCs/>
          <w:sz w:val="22"/>
        </w:rPr>
        <w:t>:</w:t>
      </w:r>
      <w:r w:rsidR="00E22382">
        <w:rPr>
          <w:bCs/>
          <w:sz w:val="22"/>
        </w:rPr>
        <w:tab/>
      </w:r>
      <w:r w:rsidR="005A4181">
        <w:rPr>
          <w:bCs/>
          <w:sz w:val="22"/>
        </w:rPr>
        <w:t>not involved</w:t>
      </w:r>
    </w:p>
    <w:p w:rsidR="00E22382" w:rsidRDefault="00E22382" w:rsidP="00B83149">
      <w:pPr>
        <w:pStyle w:val="Textkrper"/>
        <w:spacing w:before="240"/>
        <w:ind w:left="1440" w:hanging="1418"/>
        <w:jc w:val="both"/>
        <w:rPr>
          <w:b w:val="0"/>
          <w:sz w:val="22"/>
        </w:rPr>
      </w:pPr>
      <w:r>
        <w:rPr>
          <w:bCs/>
          <w:sz w:val="22"/>
        </w:rPr>
        <w:tab/>
      </w:r>
      <w:r>
        <w:rPr>
          <w:b w:val="0"/>
          <w:sz w:val="22"/>
        </w:rPr>
        <w:t xml:space="preserve"> </w:t>
      </w:r>
    </w:p>
    <w:p w:rsidR="00E22382" w:rsidRDefault="00E22382">
      <w:pPr>
        <w:pStyle w:val="Textkrper"/>
        <w:ind w:left="1418" w:hanging="1418"/>
        <w:jc w:val="both"/>
        <w:rPr>
          <w:b w:val="0"/>
          <w:sz w:val="22"/>
        </w:rPr>
      </w:pPr>
    </w:p>
    <w:p w:rsidR="00D46F05" w:rsidRDefault="00D46F05" w:rsidP="00D46F05">
      <w:pPr>
        <w:pStyle w:val="Textkrper"/>
        <w:ind w:left="1418" w:hanging="1418"/>
        <w:jc w:val="both"/>
        <w:rPr>
          <w:b w:val="0"/>
          <w:bCs/>
          <w:sz w:val="22"/>
        </w:rPr>
      </w:pPr>
      <w:r>
        <w:rPr>
          <w:bCs/>
          <w:sz w:val="22"/>
        </w:rPr>
        <w:t>Task 3.1:</w:t>
      </w:r>
      <w:r>
        <w:rPr>
          <w:bCs/>
          <w:sz w:val="22"/>
        </w:rPr>
        <w:tab/>
      </w:r>
      <w:r>
        <w:rPr>
          <w:b w:val="0"/>
          <w:bCs/>
          <w:sz w:val="22"/>
        </w:rPr>
        <w:t xml:space="preserve">After the recently implemented low-dissipation/low-dispersion (LD2) scheme in the DLR-TAU code was shown to yield very good channel-flow results for wall-resolved LES (see QPR 2014-1), the LD2 scheme was now tested in combination with wall-modelled LES (WM-LES), as required for the flat-plate test case in WP 3.1. To this end, the plane channel flow was computed with IDDES (in WM-LES mode) at different Reynolds numbers, where the grid resolution (normalized in wall units) was chosen much coarser than in the wall-resolved case. Besides using the classic two-equation SST-model, the IDDES was applied in a newly developed combination with the 7-equation </w:t>
      </w:r>
      <w:proofErr w:type="spellStart"/>
      <w:r>
        <w:rPr>
          <w:b w:val="0"/>
          <w:bCs/>
          <w:sz w:val="22"/>
        </w:rPr>
        <w:t>JHh-ε</w:t>
      </w:r>
      <w:r w:rsidRPr="0021469D">
        <w:rPr>
          <w:b w:val="0"/>
          <w:bCs/>
          <w:sz w:val="22"/>
          <w:vertAlign w:val="superscript"/>
        </w:rPr>
        <w:t>h</w:t>
      </w:r>
      <w:proofErr w:type="spellEnd"/>
      <w:r>
        <w:rPr>
          <w:b w:val="0"/>
          <w:bCs/>
          <w:sz w:val="22"/>
        </w:rPr>
        <w:t xml:space="preserve"> Reynolds-stress model, as well. As shown in Fig. 1 (left), convincing agreement with DNS data at </w:t>
      </w:r>
      <w:proofErr w:type="spellStart"/>
      <w:r>
        <w:rPr>
          <w:b w:val="0"/>
          <w:bCs/>
          <w:sz w:val="22"/>
        </w:rPr>
        <w:t>Re</w:t>
      </w:r>
      <w:r w:rsidRPr="0021469D">
        <w:rPr>
          <w:b w:val="0"/>
          <w:bCs/>
          <w:sz w:val="22"/>
          <w:vertAlign w:val="subscript"/>
        </w:rPr>
        <w:t>τ</w:t>
      </w:r>
      <w:proofErr w:type="spellEnd"/>
      <w:r>
        <w:rPr>
          <w:b w:val="0"/>
          <w:bCs/>
          <w:sz w:val="22"/>
        </w:rPr>
        <w:t xml:space="preserve"> = 395 is obtained for both IDDES </w:t>
      </w:r>
      <w:r>
        <w:rPr>
          <w:b w:val="0"/>
          <w:bCs/>
          <w:sz w:val="22"/>
        </w:rPr>
        <w:lastRenderedPageBreak/>
        <w:t xml:space="preserve">variants. Similar results were obtained at </w:t>
      </w:r>
      <w:proofErr w:type="spellStart"/>
      <w:r>
        <w:rPr>
          <w:b w:val="0"/>
          <w:bCs/>
          <w:sz w:val="22"/>
        </w:rPr>
        <w:t>Re</w:t>
      </w:r>
      <w:r w:rsidRPr="0021469D">
        <w:rPr>
          <w:b w:val="0"/>
          <w:bCs/>
          <w:sz w:val="22"/>
          <w:vertAlign w:val="subscript"/>
        </w:rPr>
        <w:t>τ</w:t>
      </w:r>
      <w:proofErr w:type="spellEnd"/>
      <w:r>
        <w:rPr>
          <w:b w:val="0"/>
          <w:bCs/>
          <w:sz w:val="22"/>
        </w:rPr>
        <w:t xml:space="preserve"> = 1100. After this fundamental validation, both these IDDES variants can be applied with confidence to the flat-plate test case using the DLR-TAU code.</w:t>
      </w:r>
    </w:p>
    <w:p w:rsidR="00D46F05" w:rsidRDefault="00D46F05" w:rsidP="00D46F05">
      <w:pPr>
        <w:pStyle w:val="Textkrper"/>
        <w:keepNext/>
        <w:ind w:left="1418" w:hanging="1418"/>
      </w:pPr>
      <w:r w:rsidRPr="008C6527">
        <w:rPr>
          <w:bCs/>
          <w:noProof/>
          <w:sz w:val="22"/>
          <w:lang w:val="de-DE" w:eastAsia="de-DE"/>
        </w:rPr>
        <w:drawing>
          <wp:inline distT="0" distB="0" distL="0" distR="0" wp14:anchorId="56CB5EC8" wp14:editId="52FFFF50">
            <wp:extent cx="3038475" cy="2676195"/>
            <wp:effectExtent l="0" t="0" r="0" b="0"/>
            <wp:docPr id="11" name="Inhaltsplatzhalt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haltsplatzhalter 3"/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428" cy="267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2"/>
        </w:rPr>
        <w:tab/>
      </w:r>
      <w:r w:rsidRPr="008C6527">
        <w:rPr>
          <w:bCs/>
          <w:noProof/>
          <w:sz w:val="22"/>
          <w:lang w:val="de-DE" w:eastAsia="de-DE"/>
        </w:rPr>
        <w:drawing>
          <wp:inline distT="0" distB="0" distL="0" distR="0" wp14:anchorId="41F2860A" wp14:editId="100D0FA4">
            <wp:extent cx="4091717" cy="2226873"/>
            <wp:effectExtent l="0" t="0" r="4445" b="2540"/>
            <wp:docPr id="10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4" t="9315" r="9163" b="1936"/>
                    <a:stretch/>
                  </pic:blipFill>
                  <pic:spPr>
                    <a:xfrm>
                      <a:off x="0" y="0"/>
                      <a:ext cx="4091717" cy="222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F05" w:rsidRPr="00C36D4B" w:rsidRDefault="00D46F05" w:rsidP="00D46F05">
      <w:pPr>
        <w:pStyle w:val="berschrift5"/>
        <w:spacing w:line="240" w:lineRule="auto"/>
        <w:jc w:val="center"/>
        <w:rPr>
          <w:b w:val="0"/>
          <w:bCs/>
          <w:sz w:val="20"/>
        </w:rPr>
      </w:pPr>
      <w:r w:rsidRPr="00C36D4B">
        <w:rPr>
          <w:sz w:val="22"/>
        </w:rPr>
        <w:t xml:space="preserve">Figure </w:t>
      </w:r>
      <w:r w:rsidRPr="00C36D4B">
        <w:rPr>
          <w:sz w:val="22"/>
        </w:rPr>
        <w:fldChar w:fldCharType="begin"/>
      </w:r>
      <w:r w:rsidRPr="00C36D4B">
        <w:rPr>
          <w:sz w:val="22"/>
        </w:rPr>
        <w:instrText xml:space="preserve"> SEQ Figure \* ARABIC </w:instrText>
      </w:r>
      <w:r w:rsidRPr="00C36D4B">
        <w:rPr>
          <w:sz w:val="22"/>
        </w:rPr>
        <w:fldChar w:fldCharType="separate"/>
      </w:r>
      <w:r w:rsidRPr="00C36D4B">
        <w:rPr>
          <w:noProof/>
          <w:sz w:val="22"/>
        </w:rPr>
        <w:t>1</w:t>
      </w:r>
      <w:r w:rsidRPr="00C36D4B">
        <w:rPr>
          <w:sz w:val="22"/>
        </w:rPr>
        <w:fldChar w:fldCharType="end"/>
      </w:r>
      <w:r w:rsidRPr="00C36D4B">
        <w:rPr>
          <w:sz w:val="22"/>
        </w:rPr>
        <w:t xml:space="preserve">: </w:t>
      </w:r>
      <w:r w:rsidRPr="00F3543D">
        <w:rPr>
          <w:b w:val="0"/>
          <w:i/>
          <w:sz w:val="22"/>
        </w:rPr>
        <w:t>Left:</w:t>
      </w:r>
      <w:r>
        <w:rPr>
          <w:b w:val="0"/>
          <w:sz w:val="22"/>
        </w:rPr>
        <w:t xml:space="preserve"> Mean velocity profiles in the channel computed with TAU using the LD2 scheme and IDDES based on SST- and RSM-RANS modelling. </w:t>
      </w:r>
      <w:r w:rsidRPr="00F3543D">
        <w:rPr>
          <w:b w:val="0"/>
          <w:i/>
          <w:sz w:val="22"/>
        </w:rPr>
        <w:t>Right:</w:t>
      </w:r>
      <w:r>
        <w:rPr>
          <w:b w:val="0"/>
          <w:sz w:val="22"/>
        </w:rPr>
        <w:t xml:space="preserve"> Mean skin friction in the channel computed with TAU using WR-LES and the “Synthetic Eddy method” at the inflow.</w:t>
      </w:r>
    </w:p>
    <w:p w:rsidR="00D46F05" w:rsidRDefault="00D46F05" w:rsidP="00D46F05">
      <w:pPr>
        <w:pStyle w:val="Textkrper"/>
        <w:ind w:left="1418" w:hanging="1418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br/>
        <w:t xml:space="preserve">Besides, the TAU-implementation of the “Synthetic Eddy Method” (SEM), which is to be used for generating artificial turbulent content at the inflow of the flat-plate flow domain, was also tested in combination with the improved numerical scheme. According to the spatial development of the mean skin friction in Fig. 1 (right), the recovery length before reaching the correct </w:t>
      </w:r>
      <w:proofErr w:type="spellStart"/>
      <w:r>
        <w:rPr>
          <w:b w:val="0"/>
          <w:bCs/>
          <w:sz w:val="22"/>
        </w:rPr>
        <w:t>c</w:t>
      </w:r>
      <w:r w:rsidRPr="00F3543D">
        <w:rPr>
          <w:b w:val="0"/>
          <w:bCs/>
          <w:sz w:val="22"/>
          <w:vertAlign w:val="subscript"/>
        </w:rPr>
        <w:t>f</w:t>
      </w:r>
      <w:proofErr w:type="spellEnd"/>
      <w:r>
        <w:rPr>
          <w:b w:val="0"/>
          <w:bCs/>
          <w:sz w:val="22"/>
        </w:rPr>
        <w:t xml:space="preserve"> -level in the channel is about 8 channel half heights, which is well in line with expectation for the basic SEM.</w:t>
      </w:r>
    </w:p>
    <w:p w:rsidR="00D46F05" w:rsidRDefault="00D46F05" w:rsidP="00D46F05">
      <w:pPr>
        <w:pStyle w:val="Textkrper"/>
        <w:ind w:left="1418" w:hanging="1418"/>
        <w:jc w:val="both"/>
        <w:rPr>
          <w:b w:val="0"/>
          <w:sz w:val="22"/>
        </w:rPr>
      </w:pPr>
    </w:p>
    <w:p w:rsidR="00E22382" w:rsidRDefault="00D46F05" w:rsidP="009B0F86">
      <w:pPr>
        <w:pStyle w:val="Textkrper"/>
        <w:ind w:left="1418" w:hanging="1418"/>
        <w:jc w:val="both"/>
        <w:rPr>
          <w:bCs/>
          <w:sz w:val="22"/>
        </w:rPr>
      </w:pPr>
      <w:r>
        <w:rPr>
          <w:bCs/>
          <w:sz w:val="22"/>
        </w:rPr>
        <w:t>Task 3.2:</w:t>
      </w:r>
      <w:r>
        <w:rPr>
          <w:bCs/>
          <w:sz w:val="22"/>
        </w:rPr>
        <w:tab/>
      </w:r>
      <w:r>
        <w:rPr>
          <w:b w:val="0"/>
          <w:bCs/>
          <w:sz w:val="22"/>
        </w:rPr>
        <w:t>Initial preparatory work for the 2D wall-mounted hump flow has been conducted. To this end, the suggested grid from NTS was converted to TAU format, and 2D SST-RANS computations using the suggested inflow profiles were carried out. These serve as reference and starting point for the later assessment of embedded LES based on SST- (and RSM-)ADDES with the “Synthetic Eddy Method” in WP 3.2.</w:t>
      </w:r>
    </w:p>
    <w:p w:rsidR="00E22382" w:rsidRDefault="00E22382">
      <w:pPr>
        <w:pStyle w:val="Textkrper"/>
        <w:ind w:left="1418" w:hanging="1418"/>
        <w:jc w:val="both"/>
        <w:rPr>
          <w:b w:val="0"/>
          <w:sz w:val="22"/>
        </w:rPr>
      </w:pPr>
    </w:p>
    <w:p w:rsidR="009B0F86" w:rsidRDefault="009B0F86">
      <w:pPr>
        <w:pStyle w:val="Textkrper"/>
        <w:ind w:left="1418" w:hanging="1418"/>
        <w:jc w:val="both"/>
        <w:rPr>
          <w:b w:val="0"/>
          <w:sz w:val="22"/>
        </w:rPr>
      </w:pPr>
    </w:p>
    <w:p w:rsidR="00E22382" w:rsidRDefault="00EB5652">
      <w:pPr>
        <w:pStyle w:val="Textkrper"/>
        <w:ind w:left="1418" w:hanging="1418"/>
        <w:jc w:val="both"/>
        <w:rPr>
          <w:bCs/>
          <w:sz w:val="22"/>
        </w:rPr>
      </w:pPr>
      <w:r>
        <w:rPr>
          <w:bCs/>
          <w:sz w:val="22"/>
        </w:rPr>
        <w:t>Task 4.1</w:t>
      </w:r>
      <w:r w:rsidR="00E22382">
        <w:rPr>
          <w:bCs/>
          <w:sz w:val="22"/>
        </w:rPr>
        <w:t>:</w:t>
      </w:r>
      <w:r w:rsidR="00E22382">
        <w:rPr>
          <w:bCs/>
          <w:sz w:val="22"/>
        </w:rPr>
        <w:tab/>
      </w:r>
      <w:r w:rsidR="005A4181">
        <w:rPr>
          <w:bCs/>
          <w:sz w:val="22"/>
        </w:rPr>
        <w:t>not involved</w:t>
      </w:r>
    </w:p>
    <w:p w:rsidR="00FC1EFE" w:rsidRDefault="00FC1EFE">
      <w:pPr>
        <w:pStyle w:val="Textkrper"/>
        <w:ind w:left="1418" w:hanging="1418"/>
        <w:jc w:val="both"/>
        <w:rPr>
          <w:bCs/>
          <w:sz w:val="22"/>
        </w:rPr>
      </w:pPr>
    </w:p>
    <w:p w:rsidR="00FC1EFE" w:rsidRDefault="00FC1EFE">
      <w:pPr>
        <w:pStyle w:val="Textkrper"/>
        <w:ind w:left="1418" w:hanging="1418"/>
        <w:jc w:val="both"/>
        <w:rPr>
          <w:b w:val="0"/>
          <w:sz w:val="22"/>
        </w:rPr>
      </w:pPr>
    </w:p>
    <w:p w:rsidR="00DE7E01" w:rsidRDefault="00EB5652" w:rsidP="00DE7E01">
      <w:pPr>
        <w:pStyle w:val="Textkrper"/>
        <w:ind w:left="1418" w:hanging="1418"/>
        <w:jc w:val="both"/>
        <w:rPr>
          <w:b w:val="0"/>
          <w:color w:val="FF0000"/>
          <w:sz w:val="22"/>
          <w:lang w:val="en-GB"/>
        </w:rPr>
      </w:pPr>
      <w:r>
        <w:rPr>
          <w:sz w:val="22"/>
        </w:rPr>
        <w:t>Task 4.2</w:t>
      </w:r>
      <w:r w:rsidR="00E22382">
        <w:rPr>
          <w:sz w:val="22"/>
        </w:rPr>
        <w:t>:</w:t>
      </w:r>
      <w:r w:rsidR="00E22382">
        <w:rPr>
          <w:sz w:val="22"/>
        </w:rPr>
        <w:tab/>
      </w:r>
      <w:r w:rsidR="00E22382">
        <w:rPr>
          <w:b w:val="0"/>
          <w:color w:val="FF0000"/>
          <w:sz w:val="22"/>
          <w:lang w:val="en-GB"/>
        </w:rPr>
        <w:t xml:space="preserve"> </w:t>
      </w:r>
      <w:r w:rsidR="009B0F86">
        <w:rPr>
          <w:b w:val="0"/>
          <w:sz w:val="22"/>
        </w:rPr>
        <w:t>no activity</w:t>
      </w:r>
    </w:p>
    <w:sectPr w:rsidR="00DE7E01" w:rsidSect="00FC1EF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6834" w:h="11909" w:orient="landscape" w:code="9"/>
      <w:pgMar w:top="1134" w:right="1418" w:bottom="1134" w:left="1418" w:header="2835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EE" w:rsidRDefault="00134BEE">
      <w:r>
        <w:separator/>
      </w:r>
    </w:p>
  </w:endnote>
  <w:endnote w:type="continuationSeparator" w:id="0">
    <w:p w:rsidR="00134BEE" w:rsidRDefault="0013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82" w:rsidRPr="00887F85" w:rsidRDefault="00410DAB" w:rsidP="00297F49">
    <w:pPr>
      <w:pStyle w:val="Fuzeile"/>
      <w:rPr>
        <w:sz w:val="24"/>
      </w:rPr>
    </w:pPr>
    <w:r>
      <w:rPr>
        <w:b/>
        <w:noProof/>
        <w:color w:val="FF0000"/>
        <w:sz w:val="36"/>
        <w:szCs w:val="36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F1A607" wp14:editId="1D7B264C">
              <wp:simplePos x="0" y="0"/>
              <wp:positionH relativeFrom="column">
                <wp:posOffset>4445</wp:posOffset>
              </wp:positionH>
              <wp:positionV relativeFrom="paragraph">
                <wp:posOffset>-106045</wp:posOffset>
              </wp:positionV>
              <wp:extent cx="8896350" cy="9526"/>
              <wp:effectExtent l="19050" t="19050" r="19050" b="28575"/>
              <wp:wrapNone/>
              <wp:docPr id="20" name="Gerade Verbindung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96350" cy="9526"/>
                      </a:xfrm>
                      <a:prstGeom prst="line">
                        <a:avLst/>
                      </a:prstGeom>
                      <a:noFill/>
                      <a:ln w="31750" cap="flat" cmpd="sng" algn="ctr">
                        <a:solidFill>
                          <a:srgbClr val="EEECE1">
                            <a:lumMod val="2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0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-8.35pt" to="700.85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" strokecolor="#4a452a" strokeweight="2.5pt"/>
          </w:pict>
        </mc:Fallback>
      </mc:AlternateContent>
    </w:r>
    <w:r w:rsidR="00297F49">
      <w:rPr>
        <w:sz w:val="24"/>
      </w:rPr>
      <w:t>Grant Agreement</w:t>
    </w:r>
    <w:r w:rsidR="008E2437" w:rsidRPr="008E2437">
      <w:rPr>
        <w:sz w:val="24"/>
      </w:rPr>
      <w:t xml:space="preserve"> </w:t>
    </w:r>
    <w:r w:rsidR="00696558" w:rsidRPr="00696558">
      <w:rPr>
        <w:sz w:val="24"/>
        <w:lang w:val="en-GB"/>
      </w:rPr>
      <w:t>605361</w:t>
    </w:r>
    <w:r w:rsidR="00E22382">
      <w:tab/>
    </w:r>
    <w:r w:rsidR="00E22382">
      <w:tab/>
    </w:r>
    <w:r w:rsidR="00E22382">
      <w:tab/>
    </w:r>
    <w:r w:rsidR="00E22382">
      <w:tab/>
      <w:t xml:space="preserve">    </w:t>
    </w:r>
    <w:r w:rsidR="00E22382">
      <w:tab/>
      <w:t xml:space="preserve">                         </w:t>
    </w:r>
    <w:r w:rsidR="00696558">
      <w:t xml:space="preserve">              </w:t>
    </w:r>
    <w:r w:rsidR="00002AB0">
      <w:tab/>
      <w:t xml:space="preserve">       </w:t>
    </w:r>
    <w:r w:rsidR="00E22382">
      <w:rPr>
        <w:sz w:val="24"/>
      </w:rPr>
      <w:t xml:space="preserve">Page </w:t>
    </w:r>
    <w:r w:rsidR="00E22382">
      <w:rPr>
        <w:rStyle w:val="Seitenzahl"/>
        <w:sz w:val="24"/>
      </w:rPr>
      <w:fldChar w:fldCharType="begin"/>
    </w:r>
    <w:r w:rsidR="00E22382">
      <w:rPr>
        <w:rStyle w:val="Seitenzahl"/>
        <w:sz w:val="24"/>
      </w:rPr>
      <w:instrText xml:space="preserve"> PAGE </w:instrText>
    </w:r>
    <w:r w:rsidR="00E22382">
      <w:rPr>
        <w:rStyle w:val="Seitenzahl"/>
        <w:sz w:val="24"/>
      </w:rPr>
      <w:fldChar w:fldCharType="separate"/>
    </w:r>
    <w:r w:rsidR="009B0F86">
      <w:rPr>
        <w:rStyle w:val="Seitenzahl"/>
        <w:noProof/>
        <w:sz w:val="24"/>
      </w:rPr>
      <w:t>3</w:t>
    </w:r>
    <w:r w:rsidR="00E22382">
      <w:rPr>
        <w:rStyle w:val="Seitenzahl"/>
        <w:sz w:val="24"/>
      </w:rPr>
      <w:fldChar w:fldCharType="end"/>
    </w:r>
    <w:r w:rsidR="00E22382">
      <w:rPr>
        <w:rStyle w:val="Seitenzahl"/>
        <w:sz w:val="24"/>
      </w:rPr>
      <w:t xml:space="preserve">  </w:t>
    </w:r>
    <w:r w:rsidR="00E22382">
      <w:tab/>
    </w:r>
    <w:r w:rsidR="00E22382">
      <w:tab/>
    </w:r>
    <w:r w:rsidR="00E223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82" w:rsidRDefault="00E22382">
    <w:pPr>
      <w:pStyle w:val="Fuzeile"/>
      <w:pBdr>
        <w:top w:val="single" w:sz="6" w:space="7" w:color="auto"/>
      </w:pBdr>
      <w:rPr>
        <w:sz w:val="24"/>
      </w:rPr>
    </w:pPr>
    <w:r>
      <w:rPr>
        <w:sz w:val="24"/>
      </w:rPr>
      <w:t>Contract No.  G4RD CT2001 00403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>
      <w:rPr>
        <w:sz w:val="24"/>
      </w:rPr>
      <w:t xml:space="preserve">Page </w:t>
    </w:r>
    <w:r>
      <w:rPr>
        <w:rStyle w:val="Seitenzahl"/>
        <w:sz w:val="24"/>
      </w:rPr>
      <w:fldChar w:fldCharType="begin"/>
    </w:r>
    <w:r>
      <w:rPr>
        <w:rStyle w:val="Seitenzahl"/>
        <w:sz w:val="24"/>
      </w:rPr>
      <w:instrText xml:space="preserve"> PAGE </w:instrText>
    </w:r>
    <w:r>
      <w:rPr>
        <w:rStyle w:val="Seitenzahl"/>
        <w:sz w:val="24"/>
      </w:rPr>
      <w:fldChar w:fldCharType="separate"/>
    </w:r>
    <w:r>
      <w:rPr>
        <w:rStyle w:val="Seitenzahl"/>
        <w:noProof/>
        <w:sz w:val="24"/>
      </w:rPr>
      <w:t>1</w:t>
    </w:r>
    <w:r>
      <w:rPr>
        <w:rStyle w:val="Seitenzahl"/>
        <w:sz w:val="24"/>
      </w:rPr>
      <w:fldChar w:fldCharType="end"/>
    </w:r>
    <w:r>
      <w:rPr>
        <w:rStyle w:val="Seitenzahl"/>
        <w:sz w:val="24"/>
      </w:rPr>
      <w:t xml:space="preserve"> </w:t>
    </w:r>
    <w:proofErr w:type="gramStart"/>
    <w:r>
      <w:rPr>
        <w:rStyle w:val="Seitenzahl"/>
        <w:sz w:val="24"/>
      </w:rPr>
      <w:t>of  3</w:t>
    </w:r>
    <w:proofErr w:type="gramEnd"/>
  </w:p>
  <w:p w:rsidR="00E22382" w:rsidRDefault="00E2238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EE" w:rsidRDefault="00134BEE">
      <w:r>
        <w:separator/>
      </w:r>
    </w:p>
  </w:footnote>
  <w:footnote w:type="continuationSeparator" w:id="0">
    <w:p w:rsidR="00134BEE" w:rsidRDefault="00134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8E" w:rsidRDefault="007E2E52" w:rsidP="00864AD9">
    <w:pPr>
      <w:rPr>
        <w:b/>
        <w:sz w:val="36"/>
        <w:szCs w:val="36"/>
      </w:rPr>
    </w:pPr>
    <w:r>
      <w:rPr>
        <w:b/>
        <w:noProof/>
        <w:sz w:val="36"/>
        <w:szCs w:val="36"/>
        <w:lang w:val="de-DE" w:eastAsia="de-DE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7474874</wp:posOffset>
          </wp:positionH>
          <wp:positionV relativeFrom="paragraph">
            <wp:posOffset>-1333500</wp:posOffset>
          </wp:positionV>
          <wp:extent cx="1371528" cy="1231200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528" cy="123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34F50">
      <w:rPr>
        <w:b/>
        <w:noProof/>
        <w:sz w:val="32"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78CDB1" wp14:editId="5277C702">
              <wp:simplePos x="0" y="0"/>
              <wp:positionH relativeFrom="page">
                <wp:posOffset>3343274</wp:posOffset>
              </wp:positionH>
              <wp:positionV relativeFrom="paragraph">
                <wp:posOffset>-561975</wp:posOffset>
              </wp:positionV>
              <wp:extent cx="4391025" cy="914400"/>
              <wp:effectExtent l="0" t="0" r="0" b="6350"/>
              <wp:wrapNone/>
              <wp:docPr id="77" name="Textfeld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02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6CED" w:rsidRPr="003C7E74" w:rsidRDefault="00D66CED" w:rsidP="003C7E7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C7E74">
                            <w:rPr>
                              <w:b/>
                              <w:sz w:val="32"/>
                              <w:szCs w:val="32"/>
                            </w:rPr>
                            <w:t>Quarterly Progress Report</w:t>
                          </w:r>
                        </w:p>
                        <w:p w:rsidR="00D66CED" w:rsidRPr="003C7E74" w:rsidRDefault="00F132FD" w:rsidP="003C7E7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QPR_0</w:t>
                          </w:r>
                          <w:r w:rsidR="00D46F05">
                            <w:rPr>
                              <w:b/>
                              <w:sz w:val="32"/>
                              <w:szCs w:val="32"/>
                            </w:rPr>
                            <w:t>3</w:t>
                          </w:r>
                          <w:r w:rsidR="00D66CED" w:rsidRPr="003C7E74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D66CED" w:rsidRPr="00434F50">
                            <w:rPr>
                              <w:b/>
                              <w:sz w:val="28"/>
                              <w:szCs w:val="28"/>
                            </w:rPr>
                            <w:t xml:space="preserve">(1 </w:t>
                          </w:r>
                          <w:r w:rsidR="00D46F05">
                            <w:rPr>
                              <w:b/>
                              <w:sz w:val="28"/>
                              <w:szCs w:val="28"/>
                            </w:rPr>
                            <w:t>April</w:t>
                          </w:r>
                          <w:r w:rsidR="00D66CED" w:rsidRPr="00434F50">
                            <w:rPr>
                              <w:b/>
                              <w:sz w:val="28"/>
                              <w:szCs w:val="28"/>
                            </w:rPr>
                            <w:t xml:space="preserve"> 201</w:t>
                          </w:r>
                          <w:r w:rsidR="00252DDF">
                            <w:rPr>
                              <w:b/>
                              <w:sz w:val="28"/>
                              <w:szCs w:val="28"/>
                            </w:rPr>
                            <w:t>4</w:t>
                          </w:r>
                          <w:r w:rsidR="00D46F05">
                            <w:rPr>
                              <w:b/>
                              <w:sz w:val="28"/>
                              <w:szCs w:val="28"/>
                            </w:rPr>
                            <w:t xml:space="preserve"> – 30</w:t>
                          </w:r>
                          <w:r w:rsidR="00D66CED" w:rsidRPr="00434F50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D46F05">
                            <w:rPr>
                              <w:b/>
                              <w:sz w:val="28"/>
                              <w:szCs w:val="28"/>
                            </w:rPr>
                            <w:t xml:space="preserve">June </w:t>
                          </w:r>
                          <w:r w:rsidR="00D66CED" w:rsidRPr="00434F50">
                            <w:rPr>
                              <w:b/>
                              <w:sz w:val="28"/>
                              <w:szCs w:val="28"/>
                            </w:rPr>
                            <w:t>201</w:t>
                          </w:r>
                          <w:r w:rsidR="00252DDF">
                            <w:rPr>
                              <w:b/>
                              <w:sz w:val="28"/>
                              <w:szCs w:val="28"/>
                            </w:rPr>
                            <w:t>4</w:t>
                          </w:r>
                          <w:r w:rsidR="00D66CED" w:rsidRPr="00434F50">
                            <w:rPr>
                              <w:b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7" o:spid="_x0000_s1038" type="#_x0000_t202" style="position:absolute;margin-left:263.25pt;margin-top:-44.25pt;width:345.75pt;height:1in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" filled="f" stroked="f" strokeweight=".5pt">
              <v:textbox style="mso-fit-shape-to-text:t">
                <w:txbxContent>
                  <w:p w:rsidR="00D66CED" w:rsidRPr="003C7E74" w:rsidRDefault="00D66CED" w:rsidP="003C7E7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C7E74">
                      <w:rPr>
                        <w:b/>
                        <w:sz w:val="32"/>
                        <w:szCs w:val="32"/>
                      </w:rPr>
                      <w:t>Quarterly Progress Report</w:t>
                    </w:r>
                  </w:p>
                  <w:p w:rsidR="00D66CED" w:rsidRPr="003C7E74" w:rsidRDefault="00F132FD" w:rsidP="003C7E7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QPR_0</w:t>
                    </w:r>
                    <w:r w:rsidR="00D46F05">
                      <w:rPr>
                        <w:b/>
                        <w:sz w:val="32"/>
                        <w:szCs w:val="32"/>
                      </w:rPr>
                      <w:t>3</w:t>
                    </w:r>
                    <w:r w:rsidR="00D66CED" w:rsidRPr="003C7E74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="00D66CED" w:rsidRPr="00434F50">
                      <w:rPr>
                        <w:b/>
                        <w:sz w:val="28"/>
                        <w:szCs w:val="28"/>
                      </w:rPr>
                      <w:t xml:space="preserve">(1 </w:t>
                    </w:r>
                    <w:r w:rsidR="00D46F05">
                      <w:rPr>
                        <w:b/>
                        <w:sz w:val="28"/>
                        <w:szCs w:val="28"/>
                      </w:rPr>
                      <w:t>April</w:t>
                    </w:r>
                    <w:r w:rsidR="00D66CED" w:rsidRPr="00434F50">
                      <w:rPr>
                        <w:b/>
                        <w:sz w:val="28"/>
                        <w:szCs w:val="28"/>
                      </w:rPr>
                      <w:t xml:space="preserve"> 201</w:t>
                    </w:r>
                    <w:r w:rsidR="00252DDF">
                      <w:rPr>
                        <w:b/>
                        <w:sz w:val="28"/>
                        <w:szCs w:val="28"/>
                      </w:rPr>
                      <w:t>4</w:t>
                    </w:r>
                    <w:r w:rsidR="00D46F05">
                      <w:rPr>
                        <w:b/>
                        <w:sz w:val="28"/>
                        <w:szCs w:val="28"/>
                      </w:rPr>
                      <w:t xml:space="preserve"> – 30</w:t>
                    </w:r>
                    <w:r w:rsidR="00D66CED" w:rsidRPr="00434F50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D46F05">
                      <w:rPr>
                        <w:b/>
                        <w:sz w:val="28"/>
                        <w:szCs w:val="28"/>
                      </w:rPr>
                      <w:t xml:space="preserve">June </w:t>
                    </w:r>
                    <w:r w:rsidR="00D66CED" w:rsidRPr="00434F50">
                      <w:rPr>
                        <w:b/>
                        <w:sz w:val="28"/>
                        <w:szCs w:val="28"/>
                      </w:rPr>
                      <w:t>201</w:t>
                    </w:r>
                    <w:r w:rsidR="00252DDF">
                      <w:rPr>
                        <w:b/>
                        <w:sz w:val="28"/>
                        <w:szCs w:val="28"/>
                      </w:rPr>
                      <w:t>4</w:t>
                    </w:r>
                    <w:r w:rsidR="00D66CED" w:rsidRPr="00434F50">
                      <w:rPr>
                        <w:b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34F50">
      <w:rPr>
        <w:b/>
        <w:noProof/>
        <w:sz w:val="32"/>
        <w:lang w:val="de-DE"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81A6B0C" wp14:editId="0889849A">
              <wp:simplePos x="0" y="0"/>
              <wp:positionH relativeFrom="column">
                <wp:posOffset>-43815</wp:posOffset>
              </wp:positionH>
              <wp:positionV relativeFrom="paragraph">
                <wp:posOffset>136525</wp:posOffset>
              </wp:positionV>
              <wp:extent cx="8886825" cy="0"/>
              <wp:effectExtent l="0" t="19050" r="9525" b="19050"/>
              <wp:wrapNone/>
              <wp:docPr id="78" name="Gerade Verbindung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86825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7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0.75pt" to="696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" strokecolor="#938953 [1614]" strokeweight="2.5pt"/>
          </w:pict>
        </mc:Fallback>
      </mc:AlternateContent>
    </w:r>
    <w:r w:rsidR="00434F50">
      <w:rPr>
        <w:b/>
        <w:noProof/>
        <w:sz w:val="32"/>
        <w:lang w:val="de-DE" w:eastAsia="de-DE"/>
      </w:rPr>
      <w:drawing>
        <wp:anchor distT="0" distB="0" distL="114300" distR="114300" simplePos="0" relativeHeight="251664384" behindDoc="0" locked="0" layoutInCell="1" allowOverlap="1" wp14:anchorId="1EB0C83C" wp14:editId="7EFE79CA">
          <wp:simplePos x="0" y="0"/>
          <wp:positionH relativeFrom="column">
            <wp:posOffset>1834515</wp:posOffset>
          </wp:positionH>
          <wp:positionV relativeFrom="paragraph">
            <wp:posOffset>-798830</wp:posOffset>
          </wp:positionV>
          <wp:extent cx="352425" cy="323850"/>
          <wp:effectExtent l="0" t="0" r="9525" b="0"/>
          <wp:wrapTopAndBottom/>
          <wp:docPr id="81" name="Grafi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3C8">
      <w:rPr>
        <w:noProof/>
        <w:lang w:val="de-DE" w:eastAsia="de-DE"/>
      </w:rPr>
      <w:drawing>
        <wp:anchor distT="0" distB="0" distL="114300" distR="114300" simplePos="0" relativeHeight="251668480" behindDoc="0" locked="0" layoutInCell="1" allowOverlap="1" wp14:anchorId="03932BFA" wp14:editId="400AD762">
          <wp:simplePos x="0" y="0"/>
          <wp:positionH relativeFrom="column">
            <wp:posOffset>1270</wp:posOffset>
          </wp:positionH>
          <wp:positionV relativeFrom="page">
            <wp:posOffset>466725</wp:posOffset>
          </wp:positionV>
          <wp:extent cx="2256790" cy="535940"/>
          <wp:effectExtent l="0" t="0" r="0" b="0"/>
          <wp:wrapNone/>
          <wp:docPr id="79" name="Bild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8" t="20625" r="9808" b="29375"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82" w:rsidRDefault="00E22382">
    <w:pPr>
      <w:framePr w:w="1548" w:h="981" w:hSpace="180" w:wrap="around" w:vAnchor="page" w:hAnchor="page" w:x="13738" w:y="8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sz w:val="24"/>
      </w:rPr>
    </w:pPr>
    <w:r>
      <w:rPr>
        <w:sz w:val="24"/>
      </w:rPr>
      <w:t>Partner Logo</w:t>
    </w:r>
  </w:p>
  <w:p w:rsidR="00E22382" w:rsidRDefault="00E22382">
    <w:pPr>
      <w:framePr w:w="1548" w:h="981" w:hSpace="180" w:wrap="around" w:vAnchor="page" w:hAnchor="page" w:x="13738" w:y="8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sz w:val="24"/>
      </w:rPr>
    </w:pPr>
    <w:proofErr w:type="gramStart"/>
    <w:r>
      <w:rPr>
        <w:sz w:val="24"/>
      </w:rPr>
      <w:t>or</w:t>
    </w:r>
    <w:proofErr w:type="gramEnd"/>
  </w:p>
  <w:p w:rsidR="00E22382" w:rsidRDefault="00E22382">
    <w:pPr>
      <w:framePr w:w="1548" w:h="981" w:hSpace="180" w:wrap="around" w:vAnchor="page" w:hAnchor="page" w:x="13738" w:y="8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>
      <w:rPr>
        <w:sz w:val="24"/>
      </w:rPr>
      <w:t>Partner Name</w:t>
    </w:r>
  </w:p>
  <w:p w:rsidR="00E22382" w:rsidRDefault="00A40E3B">
    <w:pPr>
      <w:jc w:val="center"/>
      <w:rPr>
        <w:b/>
        <w:sz w:val="32"/>
      </w:rPr>
    </w:pPr>
    <w:r>
      <w:rPr>
        <w:noProof/>
        <w:lang w:val="de-DE" w:eastAsia="de-DE"/>
      </w:rPr>
      <w:drawing>
        <wp:anchor distT="0" distB="0" distL="114300" distR="114300" simplePos="0" relativeHeight="251656192" behindDoc="0" locked="0" layoutInCell="0" allowOverlap="1" wp14:anchorId="1878FD97" wp14:editId="74A5445F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821815" cy="688975"/>
          <wp:effectExtent l="0" t="0" r="6985" b="0"/>
          <wp:wrapTopAndBottom/>
          <wp:docPr id="8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13" t="8852" r="41325" b="79128"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2382" w:rsidRDefault="00E22382">
    <w:pPr>
      <w:jc w:val="center"/>
      <w:rPr>
        <w:b/>
        <w:sz w:val="32"/>
      </w:rPr>
    </w:pPr>
  </w:p>
  <w:p w:rsidR="00E22382" w:rsidRDefault="00E22382">
    <w:pPr>
      <w:jc w:val="center"/>
      <w:rPr>
        <w:b/>
        <w:sz w:val="32"/>
      </w:rPr>
    </w:pPr>
  </w:p>
  <w:p w:rsidR="00E22382" w:rsidRDefault="00E22382">
    <w:pPr>
      <w:jc w:val="center"/>
      <w:rPr>
        <w:b/>
        <w:sz w:val="32"/>
      </w:rPr>
    </w:pPr>
  </w:p>
  <w:p w:rsidR="00E22382" w:rsidRDefault="00E22382">
    <w:pPr>
      <w:jc w:val="center"/>
      <w:rPr>
        <w:b/>
        <w:sz w:val="32"/>
      </w:rPr>
    </w:pPr>
    <w:r>
      <w:rPr>
        <w:b/>
        <w:sz w:val="32"/>
      </w:rPr>
      <w:t xml:space="preserve">Quarterly Progress Report </w:t>
    </w:r>
  </w:p>
  <w:p w:rsidR="00E22382" w:rsidRDefault="00E22382">
    <w:pPr>
      <w:jc w:val="center"/>
      <w:rPr>
        <w:b/>
        <w:sz w:val="32"/>
      </w:rPr>
    </w:pPr>
    <w:r>
      <w:rPr>
        <w:b/>
        <w:sz w:val="32"/>
      </w:rPr>
      <w:t>QPR01</w:t>
    </w:r>
  </w:p>
  <w:p w:rsidR="00E22382" w:rsidRDefault="00E223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4C4CBC"/>
    <w:multiLevelType w:val="singleLevel"/>
    <w:tmpl w:val="25129C62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2">
    <w:nsid w:val="536C140A"/>
    <w:multiLevelType w:val="hybridMultilevel"/>
    <w:tmpl w:val="DEEECF32"/>
    <w:lvl w:ilvl="0" w:tplc="C97AF8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8755CE"/>
    <w:multiLevelType w:val="hybridMultilevel"/>
    <w:tmpl w:val="EEB06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454AC"/>
    <w:multiLevelType w:val="singleLevel"/>
    <w:tmpl w:val="1EE4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C2C65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"/>
        <w:legacy w:legacy="1" w:legacySpace="0" w:legacyIndent="576"/>
        <w:lvlJc w:val="left"/>
        <w:pPr>
          <w:ind w:left="576" w:hanging="576"/>
        </w:pPr>
        <w:rPr>
          <w:rFonts w:ascii="Monotype Sorts" w:hAnsi="Monotype Sorts" w:hint="default"/>
        </w:rPr>
      </w:lvl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F2"/>
    <w:rsid w:val="00002AB0"/>
    <w:rsid w:val="00010BC2"/>
    <w:rsid w:val="000273C3"/>
    <w:rsid w:val="000865F1"/>
    <w:rsid w:val="000D64C8"/>
    <w:rsid w:val="0012063E"/>
    <w:rsid w:val="00134BEE"/>
    <w:rsid w:val="00156446"/>
    <w:rsid w:val="001868B5"/>
    <w:rsid w:val="001A65FF"/>
    <w:rsid w:val="001D139F"/>
    <w:rsid w:val="001E71C3"/>
    <w:rsid w:val="00252DDF"/>
    <w:rsid w:val="00280B56"/>
    <w:rsid w:val="00297F49"/>
    <w:rsid w:val="002B1225"/>
    <w:rsid w:val="002B24D0"/>
    <w:rsid w:val="002F48C7"/>
    <w:rsid w:val="003533ED"/>
    <w:rsid w:val="0035582B"/>
    <w:rsid w:val="003C7E74"/>
    <w:rsid w:val="003F2BFB"/>
    <w:rsid w:val="00404518"/>
    <w:rsid w:val="00410DAB"/>
    <w:rsid w:val="00434F50"/>
    <w:rsid w:val="00441408"/>
    <w:rsid w:val="00477587"/>
    <w:rsid w:val="00485D7F"/>
    <w:rsid w:val="005417F2"/>
    <w:rsid w:val="00546C3C"/>
    <w:rsid w:val="005772BC"/>
    <w:rsid w:val="005816B2"/>
    <w:rsid w:val="005A4181"/>
    <w:rsid w:val="005D781F"/>
    <w:rsid w:val="006347C0"/>
    <w:rsid w:val="00653C7B"/>
    <w:rsid w:val="00655886"/>
    <w:rsid w:val="00696558"/>
    <w:rsid w:val="006B3023"/>
    <w:rsid w:val="006B30B3"/>
    <w:rsid w:val="006D19C9"/>
    <w:rsid w:val="00701EF4"/>
    <w:rsid w:val="007E2E52"/>
    <w:rsid w:val="00833651"/>
    <w:rsid w:val="00843320"/>
    <w:rsid w:val="0085088E"/>
    <w:rsid w:val="008620CC"/>
    <w:rsid w:val="00864AD9"/>
    <w:rsid w:val="00887F85"/>
    <w:rsid w:val="00897ADF"/>
    <w:rsid w:val="008A34B4"/>
    <w:rsid w:val="008E2437"/>
    <w:rsid w:val="0092006C"/>
    <w:rsid w:val="00936BF8"/>
    <w:rsid w:val="009529BA"/>
    <w:rsid w:val="0097238C"/>
    <w:rsid w:val="00977512"/>
    <w:rsid w:val="009B0F86"/>
    <w:rsid w:val="009F29CE"/>
    <w:rsid w:val="00A33687"/>
    <w:rsid w:val="00A40E3B"/>
    <w:rsid w:val="00AE52AB"/>
    <w:rsid w:val="00B12A24"/>
    <w:rsid w:val="00B60462"/>
    <w:rsid w:val="00B67E9B"/>
    <w:rsid w:val="00B83149"/>
    <w:rsid w:val="00B85773"/>
    <w:rsid w:val="00B9581C"/>
    <w:rsid w:val="00BA1233"/>
    <w:rsid w:val="00BB0CA3"/>
    <w:rsid w:val="00C20745"/>
    <w:rsid w:val="00C36D4B"/>
    <w:rsid w:val="00C760F2"/>
    <w:rsid w:val="00D11F8E"/>
    <w:rsid w:val="00D403D5"/>
    <w:rsid w:val="00D46F05"/>
    <w:rsid w:val="00D51D9F"/>
    <w:rsid w:val="00D66CED"/>
    <w:rsid w:val="00D75281"/>
    <w:rsid w:val="00D77F1E"/>
    <w:rsid w:val="00DB6542"/>
    <w:rsid w:val="00DE0EF5"/>
    <w:rsid w:val="00DE7D66"/>
    <w:rsid w:val="00DE7E01"/>
    <w:rsid w:val="00E22382"/>
    <w:rsid w:val="00E568BD"/>
    <w:rsid w:val="00E60C19"/>
    <w:rsid w:val="00E860A5"/>
    <w:rsid w:val="00EB5652"/>
    <w:rsid w:val="00ED01D3"/>
    <w:rsid w:val="00F007DC"/>
    <w:rsid w:val="00F132FD"/>
    <w:rsid w:val="00F513F1"/>
    <w:rsid w:val="00F653C8"/>
    <w:rsid w:val="00F8368E"/>
    <w:rsid w:val="00F95B5D"/>
    <w:rsid w:val="00F97FB0"/>
    <w:rsid w:val="00FC1EFE"/>
    <w:rsid w:val="00FC587E"/>
    <w:rsid w:val="00FC63C6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36"/>
      <w:lang w:val="en-GB"/>
    </w:rPr>
  </w:style>
  <w:style w:type="paragraph" w:styleId="berschrift5">
    <w:name w:val="heading 5"/>
    <w:basedOn w:val="Standard"/>
    <w:next w:val="Standard"/>
    <w:qFormat/>
    <w:pPr>
      <w:keepNext/>
      <w:spacing w:line="480" w:lineRule="auto"/>
      <w:ind w:left="576"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0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760F2"/>
    <w:rPr>
      <w:rFonts w:ascii="Tahoma" w:hAnsi="Tahoma" w:cs="Tahoma"/>
      <w:sz w:val="16"/>
      <w:szCs w:val="16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273C3"/>
    <w:rPr>
      <w:lang w:val="en-US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44140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36"/>
      <w:lang w:val="en-GB"/>
    </w:rPr>
  </w:style>
  <w:style w:type="paragraph" w:styleId="berschrift5">
    <w:name w:val="heading 5"/>
    <w:basedOn w:val="Standard"/>
    <w:next w:val="Standard"/>
    <w:qFormat/>
    <w:pPr>
      <w:keepNext/>
      <w:spacing w:line="480" w:lineRule="auto"/>
      <w:ind w:left="576"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0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760F2"/>
    <w:rPr>
      <w:rFonts w:ascii="Tahoma" w:hAnsi="Tahoma" w:cs="Tahoma"/>
      <w:sz w:val="16"/>
      <w:szCs w:val="16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273C3"/>
    <w:rPr>
      <w:lang w:val="en-US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44140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7E9DF-C015-4893-A668-96C9FE1E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464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Quarterly Progress Report</vt:lpstr>
      <vt:lpstr>Quarterly Progress Report</vt:lpstr>
    </vt:vector>
  </TitlesOfParts>
  <Company>Siemens Nixdorf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Progress Report</dc:title>
  <dc:creator>administrator</dc:creator>
  <cp:lastModifiedBy>Schwamborn, Dieter</cp:lastModifiedBy>
  <cp:revision>2</cp:revision>
  <cp:lastPrinted>2004-03-22T10:22:00Z</cp:lastPrinted>
  <dcterms:created xsi:type="dcterms:W3CDTF">2014-07-17T12:14:00Z</dcterms:created>
  <dcterms:modified xsi:type="dcterms:W3CDTF">2014-07-17T12:14:00Z</dcterms:modified>
</cp:coreProperties>
</file>